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6B4" w:rsidRDefault="007A16CC" w:rsidP="007A16CC">
      <w:pPr>
        <w:jc w:val="center"/>
        <w:rPr>
          <w:rFonts w:ascii="Calibri" w:hAnsi="Calibri" w:cs="Calibri"/>
          <w:b/>
          <w:bCs/>
          <w:i/>
          <w:iCs/>
          <w:sz w:val="44"/>
          <w:szCs w:val="44"/>
        </w:rPr>
      </w:pPr>
      <w:r w:rsidRPr="007A16CC">
        <w:rPr>
          <w:rFonts w:ascii="Calibri" w:hAnsi="Calibri" w:cs="Calibri"/>
          <w:b/>
          <w:bCs/>
          <w:i/>
          <w:iCs/>
          <w:sz w:val="44"/>
          <w:szCs w:val="44"/>
        </w:rPr>
        <w:t>Top Online Slots for Big Wins: Best Picks for 2024</w:t>
      </w:r>
    </w:p>
    <w:p w:rsidR="007A16CC" w:rsidRPr="007A16CC" w:rsidRDefault="007A16CC" w:rsidP="007A16CC">
      <w:r w:rsidRPr="007A16CC">
        <w:t xml:space="preserve">On line slots, also known as position models or just </w:t>
      </w:r>
      <w:proofErr w:type="gramStart"/>
      <w:r w:rsidRPr="007A16CC">
        <w:t>slots,</w:t>
      </w:r>
      <w:proofErr w:type="gramEnd"/>
      <w:r w:rsidRPr="007A16CC">
        <w:t xml:space="preserve"> are </w:t>
      </w:r>
      <w:proofErr w:type="spellStart"/>
      <w:r w:rsidRPr="007A16CC">
        <w:t>a</w:t>
      </w:r>
      <w:proofErr w:type="spellEnd"/>
      <w:r w:rsidRPr="007A16CC">
        <w:t xml:space="preserve"> electronic version of the traditional position devices present in brick-and-mortar casinos. They have acquired immense reputation in recent years because of the availability and the ease they offer. Unlike physical position models, which involve players to see a casino, on line slots could be played </w:t>
      </w:r>
      <w:hyperlink r:id="rId5" w:tgtFrame="_blank" w:history="1">
        <w:r>
          <w:rPr>
            <w:rStyle w:val="Hyperlink"/>
            <w:rFonts w:ascii="Calibri" w:hAnsi="Calibri" w:cs="Calibri"/>
          </w:rPr>
          <w:t>https://www.filminglocationsdetectives.com</w:t>
        </w:r>
      </w:hyperlink>
      <w:r>
        <w:rPr>
          <w:rFonts w:ascii="Calibri" w:hAnsi="Calibri" w:cs="Calibri"/>
          <w:color w:val="0000FF"/>
          <w:u w:val="single"/>
        </w:rPr>
        <w:t xml:space="preserve"> </w:t>
      </w:r>
      <w:r w:rsidRPr="007A16CC">
        <w:t>anywhere with a net connection, whether on a computer, pill, or smartphone. This comfort has created them a favorite pastime for many people around the globe, adding to the quick growth of the internet gambling industry.</w:t>
      </w:r>
    </w:p>
    <w:p w:rsidR="007A16CC" w:rsidRPr="007A16CC" w:rsidRDefault="007A16CC" w:rsidP="007A16CC">
      <w:bookmarkStart w:id="0" w:name="_GoBack"/>
      <w:bookmarkEnd w:id="0"/>
    </w:p>
    <w:p w:rsidR="007A16CC" w:rsidRPr="007A16CC" w:rsidRDefault="007A16CC" w:rsidP="007A16CC">
      <w:r w:rsidRPr="007A16CC">
        <w:t xml:space="preserve">Among the key attractions of online slots may be the vast selection of activities available. Unlike conventional casinos, which may be restricted by bodily place, on line casinos may variety thousands of different position games. These activities can be found in </w:t>
      </w:r>
      <w:proofErr w:type="gramStart"/>
      <w:r w:rsidRPr="007A16CC">
        <w:t xml:space="preserve">numerous </w:t>
      </w:r>
      <w:r>
        <w:t xml:space="preserve"> </w:t>
      </w:r>
      <w:proofErr w:type="gramEnd"/>
      <w:r>
        <w:rPr>
          <w:rFonts w:ascii="Calibri" w:hAnsi="Calibri" w:cs="Calibri"/>
          <w:color w:val="0000FF"/>
          <w:u w:val="single"/>
        </w:rPr>
        <w:fldChar w:fldCharType="begin"/>
      </w:r>
      <w:r>
        <w:rPr>
          <w:rFonts w:ascii="Calibri" w:hAnsi="Calibri" w:cs="Calibri"/>
          <w:color w:val="0000FF"/>
          <w:u w:val="single"/>
        </w:rPr>
        <w:instrText xml:space="preserve"> HYPERLINK "https://www.filminglocationsdetectives.com/" \t "_blank" </w:instrText>
      </w:r>
      <w:r>
        <w:rPr>
          <w:rFonts w:ascii="Calibri" w:hAnsi="Calibri" w:cs="Calibri"/>
          <w:color w:val="0000FF"/>
          <w:u w:val="single"/>
        </w:rPr>
        <w:fldChar w:fldCharType="separate"/>
      </w:r>
      <w:r>
        <w:rPr>
          <w:rStyle w:val="Hyperlink"/>
          <w:rFonts w:ascii="Calibri" w:hAnsi="Calibri" w:cs="Calibri"/>
        </w:rPr>
        <w:t>https://www.filminglocationsdetectives.com</w:t>
      </w:r>
      <w:r>
        <w:rPr>
          <w:rFonts w:ascii="Calibri" w:hAnsi="Calibri" w:cs="Calibri"/>
          <w:color w:val="0000FF"/>
          <w:u w:val="single"/>
        </w:rPr>
        <w:fldChar w:fldCharType="end"/>
      </w:r>
      <w:r>
        <w:rPr>
          <w:rFonts w:ascii="Calibri" w:hAnsi="Calibri" w:cs="Calibri"/>
          <w:color w:val="0000FF"/>
          <w:u w:val="single"/>
        </w:rPr>
        <w:t xml:space="preserve"> </w:t>
      </w:r>
      <w:r w:rsidRPr="007A16CC">
        <w:t xml:space="preserve"> and models, including common good fresh fruit products to modern movie slots with intricate storylines and sophisticated graphics. This selection guarantees that there's something to match every player's style, if they choose simple, straightforward gameplay or more technical games with numerous advantage features.</w:t>
      </w:r>
    </w:p>
    <w:p w:rsidR="007A16CC" w:rsidRPr="007A16CC" w:rsidRDefault="007A16CC" w:rsidP="007A16CC"/>
    <w:p w:rsidR="007A16CC" w:rsidRPr="007A16CC" w:rsidRDefault="007A16CC" w:rsidP="007A16CC">
      <w:r w:rsidRPr="007A16CC">
        <w:t xml:space="preserve">Still another substantial advantage of on line slots is the capability to perform for free. Several on the web casinos provide free designs of these position activities, enabling people to try them out without risking any money. That is </w:t>
      </w:r>
      <w:proofErr w:type="spellStart"/>
      <w:proofErr w:type="gramStart"/>
      <w:r w:rsidRPr="007A16CC">
        <w:t>specially</w:t>
      </w:r>
      <w:proofErr w:type="spellEnd"/>
      <w:proofErr w:type="gramEnd"/>
      <w:r w:rsidRPr="007A16CC">
        <w:t xml:space="preserve"> beneficial for </w:t>
      </w:r>
      <w:hyperlink r:id="rId6" w:tgtFrame="_blank" w:history="1">
        <w:proofErr w:type="spellStart"/>
        <w:r>
          <w:rPr>
            <w:rStyle w:val="Hyperlink"/>
            <w:rFonts w:ascii="Calibri" w:hAnsi="Calibri" w:cs="Calibri"/>
          </w:rPr>
          <w:t>olxtoto</w:t>
        </w:r>
        <w:proofErr w:type="spellEnd"/>
      </w:hyperlink>
      <w:r>
        <w:rPr>
          <w:rFonts w:ascii="Calibri" w:hAnsi="Calibri" w:cs="Calibri"/>
          <w:color w:val="0000FF"/>
          <w:u w:val="single"/>
        </w:rPr>
        <w:t xml:space="preserve"> </w:t>
      </w:r>
      <w:r w:rsidRPr="007A16CC">
        <w:t xml:space="preserve">people who're however learning the ropes or for many who want to test out a brand new sport before choosing to real money play. Free perform also offers </w:t>
      </w:r>
      <w:proofErr w:type="gramStart"/>
      <w:r w:rsidRPr="007A16CC">
        <w:t>an</w:t>
      </w:r>
      <w:proofErr w:type="gramEnd"/>
      <w:r w:rsidRPr="007A16CC">
        <w:t xml:space="preserve"> chance for people to try with various strategies and understand the game's mechanics without any financial pressure.</w:t>
      </w:r>
    </w:p>
    <w:p w:rsidR="007A16CC" w:rsidRPr="007A16CC" w:rsidRDefault="007A16CC" w:rsidP="007A16CC"/>
    <w:p w:rsidR="007A16CC" w:rsidRPr="007A16CC" w:rsidRDefault="007A16CC" w:rsidP="007A16CC">
      <w:r w:rsidRPr="007A16CC">
        <w:t xml:space="preserve">The attraction of online slots is further increased by the numerous bonuses and offers that on the web casinos offer. These bonuses may take several types, including delightful bonuses for new players, free revolves, and respect benefits for normal players. </w:t>
      </w:r>
      <w:r>
        <w:t xml:space="preserve"> </w:t>
      </w:r>
      <w:hyperlink r:id="rId7" w:tgtFrame="_blank" w:history="1">
        <w:proofErr w:type="spellStart"/>
        <w:proofErr w:type="gramStart"/>
        <w:r>
          <w:rPr>
            <w:rStyle w:val="Hyperlink"/>
            <w:rFonts w:ascii="Calibri" w:hAnsi="Calibri" w:cs="Calibri"/>
          </w:rPr>
          <w:t>olxtoto</w:t>
        </w:r>
        <w:proofErr w:type="spellEnd"/>
        <w:proofErr w:type="gramEnd"/>
        <w:r>
          <w:rPr>
            <w:rStyle w:val="Hyperlink"/>
            <w:rFonts w:ascii="Calibri" w:hAnsi="Calibri" w:cs="Calibri"/>
          </w:rPr>
          <w:t xml:space="preserve"> login</w:t>
        </w:r>
      </w:hyperlink>
      <w:r>
        <w:rPr>
          <w:rFonts w:ascii="Calibri" w:hAnsi="Calibri" w:cs="Calibri"/>
          <w:color w:val="0000FF"/>
          <w:u w:val="single"/>
        </w:rPr>
        <w:t xml:space="preserve"> </w:t>
      </w:r>
      <w:r w:rsidRPr="007A16CC">
        <w:t xml:space="preserve"> campaigns not only give people more possibilities to get but in addition put an additional coating of pleasure to the gambling experience. For instance, a welcome benefit might provide a new player extra cash to enjoy with, efficiently raising their odds of striking a large win.</w:t>
      </w:r>
    </w:p>
    <w:p w:rsidR="007A16CC" w:rsidRPr="007A16CC" w:rsidRDefault="007A16CC" w:rsidP="007A16CC"/>
    <w:p w:rsidR="007A16CC" w:rsidRPr="007A16CC" w:rsidRDefault="007A16CC" w:rsidP="007A16CC">
      <w:r w:rsidRPr="007A16CC">
        <w:t xml:space="preserve">One of the very fascinating facets of online slots is the prospect of large jackpots. Many on line slot games feature gradual jackpots, which </w:t>
      </w:r>
      <w:proofErr w:type="gramStart"/>
      <w:r w:rsidRPr="007A16CC">
        <w:t xml:space="preserve">develop </w:t>
      </w:r>
      <w:r>
        <w:t xml:space="preserve"> </w:t>
      </w:r>
      <w:proofErr w:type="gramEnd"/>
      <w:hyperlink r:id="rId8" w:tgtFrame="_blank" w:history="1">
        <w:proofErr w:type="spellStart"/>
        <w:r>
          <w:rPr>
            <w:rStyle w:val="Hyperlink"/>
            <w:rFonts w:ascii="Calibri" w:hAnsi="Calibri" w:cs="Calibri"/>
          </w:rPr>
          <w:t>olxtoto</w:t>
        </w:r>
        <w:proofErr w:type="spellEnd"/>
        <w:r>
          <w:rPr>
            <w:rStyle w:val="Hyperlink"/>
            <w:rFonts w:ascii="Calibri" w:hAnsi="Calibri" w:cs="Calibri"/>
          </w:rPr>
          <w:t xml:space="preserve"> </w:t>
        </w:r>
        <w:proofErr w:type="spellStart"/>
        <w:r>
          <w:rPr>
            <w:rStyle w:val="Hyperlink"/>
            <w:rFonts w:ascii="Calibri" w:hAnsi="Calibri" w:cs="Calibri"/>
          </w:rPr>
          <w:t>daftar</w:t>
        </w:r>
        <w:proofErr w:type="spellEnd"/>
      </w:hyperlink>
      <w:r>
        <w:rPr>
          <w:rFonts w:ascii="Calibri" w:hAnsi="Calibri" w:cs="Calibri"/>
          <w:color w:val="0000FF"/>
          <w:u w:val="single"/>
        </w:rPr>
        <w:t xml:space="preserve"> </w:t>
      </w:r>
      <w:r>
        <w:rPr>
          <w:rFonts w:ascii="Calibri" w:hAnsi="Calibri" w:cs="Calibri"/>
          <w:color w:val="0000FF"/>
          <w:u w:val="single"/>
        </w:rPr>
        <w:tab/>
      </w:r>
      <w:r w:rsidRPr="007A16CC">
        <w:t xml:space="preserve"> the overall game is performed but the jackpot is not won. These jackpots may reach life-changing quantities, often in the countless dollars. The </w:t>
      </w:r>
      <w:r w:rsidRPr="007A16CC">
        <w:lastRenderedPageBreak/>
        <w:t>likelihood of earning this kind of large sum of money with a comparatively small guess brings an interesting factor to on the web slots, attracting many players who dream of striking the big time.</w:t>
      </w:r>
    </w:p>
    <w:sectPr w:rsidR="007A16CC" w:rsidRPr="007A16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CC"/>
    <w:rsid w:val="00694384"/>
    <w:rsid w:val="007A16CC"/>
    <w:rsid w:val="009D2D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16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1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minglocationsdetectives.com/" TargetMode="External"/><Relationship Id="rId3" Type="http://schemas.openxmlformats.org/officeDocument/2006/relationships/settings" Target="settings.xml"/><Relationship Id="rId7" Type="http://schemas.openxmlformats.org/officeDocument/2006/relationships/hyperlink" Target="https://www.filminglocationsdetectiv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ilminglocationsdetectives.com/" TargetMode="External"/><Relationship Id="rId5" Type="http://schemas.openxmlformats.org/officeDocument/2006/relationships/hyperlink" Target="https://www.filminglocationsdetective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Rajput</dc:creator>
  <cp:lastModifiedBy>Sanjay Rajput</cp:lastModifiedBy>
  <cp:revision>1</cp:revision>
  <dcterms:created xsi:type="dcterms:W3CDTF">2024-10-16T08:18:00Z</dcterms:created>
  <dcterms:modified xsi:type="dcterms:W3CDTF">2024-10-16T08:20:00Z</dcterms:modified>
</cp:coreProperties>
</file>